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16" w:rsidRPr="00467F1A" w:rsidRDefault="00C0694D" w:rsidP="00467F1A">
      <w:pPr>
        <w:spacing w:after="0" w:line="240" w:lineRule="auto"/>
        <w:rPr>
          <w:rFonts w:ascii="Times New Roman" w:hAnsi="Times New Roman" w:cs="Times New Roman"/>
          <w:b/>
          <w:i/>
          <w:color w:val="000000"/>
          <w:sz w:val="20"/>
          <w:szCs w:val="20"/>
          <w:lang w:val="kk-KZ"/>
        </w:rPr>
      </w:pPr>
      <w:bookmarkStart w:id="0" w:name="_GoBack"/>
      <w:bookmarkEnd w:id="0"/>
      <w:r w:rsidRPr="00467F1A">
        <w:rPr>
          <w:rFonts w:ascii="Times New Roman" w:hAnsi="Times New Roman" w:cs="Times New Roman"/>
          <w:b/>
          <w:i/>
          <w:noProof/>
          <w:sz w:val="20"/>
          <w:szCs w:val="20"/>
          <w:lang w:eastAsia="ru-RU"/>
        </w:rPr>
        <w:drawing>
          <wp:inline distT="0" distB="0" distL="0" distR="0" wp14:anchorId="63072620" wp14:editId="244E9569">
            <wp:extent cx="1637665" cy="2295525"/>
            <wp:effectExtent l="0" t="0" r="635" b="9525"/>
            <wp:docPr id="1" name="Рисунок 1" descr="C:\Users\Lenovo\Downloads\WhatsApp Image 2025-12-28 at 16.55.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WhatsApp Image 2025-12-28 at 16.55.18.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20" r="2553"/>
                    <a:stretch/>
                  </pic:blipFill>
                  <pic:spPr bwMode="auto">
                    <a:xfrm>
                      <a:off x="0" y="0"/>
                      <a:ext cx="1637665" cy="2295525"/>
                    </a:xfrm>
                    <a:prstGeom prst="rect">
                      <a:avLst/>
                    </a:prstGeom>
                    <a:noFill/>
                    <a:ln>
                      <a:noFill/>
                    </a:ln>
                    <a:extLst>
                      <a:ext uri="{53640926-AAD7-44D8-BBD7-CCE9431645EC}">
                        <a14:shadowObscured xmlns:a14="http://schemas.microsoft.com/office/drawing/2010/main"/>
                      </a:ext>
                    </a:extLst>
                  </pic:spPr>
                </pic:pic>
              </a:graphicData>
            </a:graphic>
          </wp:inline>
        </w:drawing>
      </w:r>
    </w:p>
    <w:p w:rsidR="00432916" w:rsidRPr="00467F1A" w:rsidRDefault="00432916" w:rsidP="00467F1A">
      <w:pPr>
        <w:pStyle w:val="a3"/>
        <w:spacing w:before="0" w:beforeAutospacing="0" w:after="0" w:afterAutospacing="0"/>
        <w:rPr>
          <w:b/>
          <w:sz w:val="20"/>
          <w:szCs w:val="20"/>
          <w:lang w:val="kk-KZ"/>
        </w:rPr>
      </w:pPr>
      <w:r w:rsidRPr="00467F1A">
        <w:rPr>
          <w:b/>
          <w:sz w:val="20"/>
          <w:szCs w:val="20"/>
          <w:lang w:val="kk-KZ"/>
        </w:rPr>
        <w:t>ОСПАНОВ Нурлан Хамуович,</w:t>
      </w:r>
    </w:p>
    <w:p w:rsidR="00432916" w:rsidRPr="00467F1A" w:rsidRDefault="00432916" w:rsidP="00467F1A">
      <w:pPr>
        <w:spacing w:after="0" w:line="240" w:lineRule="auto"/>
        <w:rPr>
          <w:rFonts w:ascii="Times New Roman" w:hAnsi="Times New Roman" w:cs="Times New Roman"/>
          <w:b/>
          <w:sz w:val="20"/>
          <w:szCs w:val="20"/>
          <w:lang w:val="kk-KZ"/>
        </w:rPr>
      </w:pPr>
      <w:r w:rsidRPr="00467F1A">
        <w:rPr>
          <w:rFonts w:ascii="Times New Roman" w:hAnsi="Times New Roman" w:cs="Times New Roman"/>
          <w:b/>
          <w:color w:val="000000"/>
          <w:sz w:val="20"/>
          <w:szCs w:val="20"/>
          <w:lang w:val="kk-KZ"/>
        </w:rPr>
        <w:t>№131 жалпы орта білім беретін</w:t>
      </w:r>
      <w:r w:rsidR="00467F1A" w:rsidRPr="00467F1A">
        <w:rPr>
          <w:rFonts w:ascii="Times New Roman" w:hAnsi="Times New Roman" w:cs="Times New Roman"/>
          <w:b/>
          <w:color w:val="000000"/>
          <w:sz w:val="20"/>
          <w:szCs w:val="20"/>
          <w:lang w:val="kk-KZ"/>
        </w:rPr>
        <w:t xml:space="preserve"> мектебінің көркем еңбек пәні</w:t>
      </w:r>
      <w:r w:rsidRPr="00467F1A">
        <w:rPr>
          <w:rFonts w:ascii="Times New Roman" w:hAnsi="Times New Roman" w:cs="Times New Roman"/>
          <w:b/>
          <w:color w:val="000000"/>
          <w:sz w:val="20"/>
          <w:szCs w:val="20"/>
          <w:lang w:val="kk-KZ"/>
        </w:rPr>
        <w:t xml:space="preserve"> мұғалімі</w:t>
      </w:r>
      <w:r w:rsidRPr="00467F1A">
        <w:rPr>
          <w:rFonts w:ascii="Times New Roman" w:hAnsi="Times New Roman" w:cs="Times New Roman"/>
          <w:b/>
          <w:sz w:val="20"/>
          <w:szCs w:val="20"/>
          <w:lang w:val="kk-KZ"/>
        </w:rPr>
        <w:t>.</w:t>
      </w:r>
    </w:p>
    <w:p w:rsidR="00C0694D" w:rsidRPr="00467F1A" w:rsidRDefault="00432916" w:rsidP="00467F1A">
      <w:pPr>
        <w:spacing w:after="0" w:line="240" w:lineRule="auto"/>
        <w:rPr>
          <w:rFonts w:ascii="Times New Roman" w:hAnsi="Times New Roman" w:cs="Times New Roman"/>
          <w:b/>
          <w:color w:val="000000"/>
          <w:sz w:val="20"/>
          <w:szCs w:val="20"/>
          <w:lang w:val="kk-KZ"/>
        </w:rPr>
      </w:pPr>
      <w:r w:rsidRPr="00467F1A">
        <w:rPr>
          <w:rFonts w:ascii="Times New Roman" w:hAnsi="Times New Roman" w:cs="Times New Roman"/>
          <w:b/>
          <w:color w:val="000000"/>
          <w:sz w:val="20"/>
          <w:szCs w:val="20"/>
          <w:lang w:val="kk-KZ"/>
        </w:rPr>
        <w:t>Шымкент қаласы</w:t>
      </w:r>
    </w:p>
    <w:p w:rsidR="00EF48D2" w:rsidRPr="00467F1A" w:rsidRDefault="00EF48D2" w:rsidP="00467F1A">
      <w:pPr>
        <w:pStyle w:val="a3"/>
        <w:spacing w:before="0" w:beforeAutospacing="0" w:after="0" w:afterAutospacing="0"/>
        <w:rPr>
          <w:sz w:val="20"/>
          <w:szCs w:val="20"/>
          <w:lang w:val="kk-KZ"/>
        </w:rPr>
      </w:pPr>
    </w:p>
    <w:p w:rsidR="00EF48D2" w:rsidRPr="00467F1A" w:rsidRDefault="00432916" w:rsidP="00123E7D">
      <w:pPr>
        <w:pStyle w:val="a3"/>
        <w:spacing w:before="0" w:beforeAutospacing="0" w:after="0" w:afterAutospacing="0"/>
        <w:jc w:val="center"/>
        <w:rPr>
          <w:b/>
          <w:sz w:val="20"/>
          <w:szCs w:val="20"/>
          <w:lang w:val="kk-KZ"/>
        </w:rPr>
      </w:pPr>
      <w:r w:rsidRPr="00467F1A">
        <w:rPr>
          <w:b/>
          <w:sz w:val="20"/>
          <w:szCs w:val="20"/>
          <w:lang w:val="kk-KZ"/>
        </w:rPr>
        <w:t>АҒАШ БҰЙЫМДАРЫН ӘЗІРЛЕУ БАРЫСЫНДА ПРАКТИКАЛЫҚ ЖҰМЫСТЫ ҰЙЫМДАСТЫРУ</w:t>
      </w:r>
    </w:p>
    <w:p w:rsidR="001B692B" w:rsidRPr="00467F1A" w:rsidRDefault="001B692B" w:rsidP="00467F1A">
      <w:pPr>
        <w:spacing w:after="0" w:line="240" w:lineRule="auto"/>
        <w:rPr>
          <w:rFonts w:ascii="Times New Roman" w:eastAsia="Times New Roman" w:hAnsi="Times New Roman" w:cs="Times New Roman"/>
          <w:sz w:val="20"/>
          <w:szCs w:val="20"/>
          <w:lang w:val="kk-KZ" w:eastAsia="ru-RU"/>
        </w:rPr>
      </w:pPr>
    </w:p>
    <w:p w:rsidR="001B692B" w:rsidRPr="00467F1A" w:rsidRDefault="001B692B" w:rsidP="00467F1A">
      <w:pPr>
        <w:spacing w:after="0" w:line="240" w:lineRule="auto"/>
        <w:jc w:val="both"/>
        <w:rPr>
          <w:rFonts w:ascii="Times New Roman" w:eastAsia="Times New Roman" w:hAnsi="Times New Roman" w:cs="Times New Roman"/>
          <w:i/>
          <w:sz w:val="20"/>
          <w:szCs w:val="20"/>
          <w:lang w:val="kk-KZ" w:eastAsia="ru-RU"/>
        </w:rPr>
      </w:pPr>
      <w:r w:rsidRPr="00467F1A">
        <w:rPr>
          <w:rFonts w:ascii="Times New Roman" w:eastAsia="Times New Roman" w:hAnsi="Times New Roman" w:cs="Times New Roman"/>
          <w:b/>
          <w:bCs/>
          <w:sz w:val="20"/>
          <w:szCs w:val="20"/>
          <w:lang w:val="kk-KZ" w:eastAsia="ru-RU"/>
        </w:rPr>
        <w:tab/>
      </w:r>
      <w:r w:rsidRPr="00467F1A">
        <w:rPr>
          <w:rFonts w:ascii="Times New Roman" w:eastAsia="Times New Roman" w:hAnsi="Times New Roman" w:cs="Times New Roman"/>
          <w:b/>
          <w:bCs/>
          <w:i/>
          <w:sz w:val="20"/>
          <w:szCs w:val="20"/>
          <w:lang w:val="kk-KZ" w:eastAsia="ru-RU"/>
        </w:rPr>
        <w:t xml:space="preserve">Аннотация. </w:t>
      </w:r>
      <w:r w:rsidRPr="00467F1A">
        <w:rPr>
          <w:rFonts w:ascii="Times New Roman" w:eastAsia="Times New Roman" w:hAnsi="Times New Roman" w:cs="Times New Roman"/>
          <w:i/>
          <w:sz w:val="20"/>
          <w:szCs w:val="20"/>
          <w:lang w:val="kk-KZ" w:eastAsia="ru-RU"/>
        </w:rPr>
        <w:t>Бұл мақалада «Ағаш бұйымдарын әзірлеу барысында практикалық жұмысты ұйымдастыру» тақырыбы қарастырылады. Мақалада көркем еңбек пәні аясында оқушылардың шығармашылық және техникалық дағдыларын дамытудағы практикалық жұмыстың мәні мен тиімділігі талданады. Оқыту әдістері мен жұмыс формалары, технологиялық карталар, қадамдық нұсқаулықтар және түрлі практикалық тапсырмалар арқылы оқушылардың еңбек мәдениетін, жауапкершілік сезімін және шығармашылық қабілеттерін жетілдіру жолдары көрсетіледі.</w:t>
      </w:r>
    </w:p>
    <w:p w:rsidR="000E2985" w:rsidRPr="00467F1A" w:rsidRDefault="001B692B" w:rsidP="00467F1A">
      <w:pPr>
        <w:spacing w:after="0" w:line="240" w:lineRule="auto"/>
        <w:jc w:val="both"/>
        <w:rPr>
          <w:rFonts w:ascii="Times New Roman" w:eastAsia="Times New Roman" w:hAnsi="Times New Roman" w:cs="Times New Roman"/>
          <w:i/>
          <w:sz w:val="20"/>
          <w:szCs w:val="20"/>
          <w:lang w:val="kk-KZ" w:eastAsia="ru-RU"/>
        </w:rPr>
      </w:pPr>
      <w:r w:rsidRPr="00467F1A">
        <w:rPr>
          <w:rFonts w:ascii="Times New Roman" w:eastAsia="Times New Roman" w:hAnsi="Times New Roman" w:cs="Times New Roman"/>
          <w:b/>
          <w:bCs/>
          <w:i/>
          <w:sz w:val="20"/>
          <w:szCs w:val="20"/>
          <w:lang w:val="kk-KZ" w:eastAsia="ru-RU"/>
        </w:rPr>
        <w:tab/>
        <w:t>Кілттік сөздер:</w:t>
      </w:r>
      <w:r w:rsidRPr="00467F1A">
        <w:rPr>
          <w:rFonts w:ascii="Times New Roman" w:eastAsia="Times New Roman" w:hAnsi="Times New Roman" w:cs="Times New Roman"/>
          <w:i/>
          <w:sz w:val="20"/>
          <w:szCs w:val="20"/>
          <w:lang w:val="kk-KZ" w:eastAsia="ru-RU"/>
        </w:rPr>
        <w:t xml:space="preserve"> ағаш бұйымдары, практикалық жұмыс, көркем еңбек, оқыту әдістері, технологиялық карта, қадамдық нұсқаулық, шығармашылық қабілет, еңбек мәдениеті, топтық жұмыс, жеке даму, оқу процесі, қауіпсіздік ережелері.</w:t>
      </w:r>
    </w:p>
    <w:p w:rsidR="00A3133C" w:rsidRPr="00467F1A" w:rsidRDefault="000E2985"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r>
      <w:r w:rsidR="00A3133C" w:rsidRPr="00467F1A">
        <w:rPr>
          <w:rFonts w:ascii="Times New Roman" w:eastAsia="Times New Roman" w:hAnsi="Times New Roman" w:cs="Times New Roman"/>
          <w:sz w:val="20"/>
          <w:szCs w:val="20"/>
          <w:lang w:val="kk-KZ" w:eastAsia="ru-RU"/>
        </w:rPr>
        <w:t xml:space="preserve">Көркем еңбек пәні мектепте оқушылардың шығармашылық қабілеттерін, техникалық дағдыларын және еңбек мәдениетін дамытуда ерекше маңызды рөл атқарады. Бұл пән тек эстетикалық тәрбие беріп қана қоймай, сонымен қатар оқушыларды нақты еңбек әрекеттеріне баулу арқылы олардың практикалық дағдыларын қалыптастырады. Ағашпен жұмыс жасау </w:t>
      </w:r>
      <w:r w:rsidR="00761E16" w:rsidRPr="00467F1A">
        <w:rPr>
          <w:rFonts w:ascii="Times New Roman" w:eastAsia="Times New Roman" w:hAnsi="Times New Roman" w:cs="Times New Roman"/>
          <w:sz w:val="20"/>
          <w:szCs w:val="20"/>
          <w:lang w:val="kk-KZ" w:eastAsia="ru-RU"/>
        </w:rPr>
        <w:t>-</w:t>
      </w:r>
      <w:r w:rsidR="00A3133C" w:rsidRPr="00467F1A">
        <w:rPr>
          <w:rFonts w:ascii="Times New Roman" w:eastAsia="Times New Roman" w:hAnsi="Times New Roman" w:cs="Times New Roman"/>
          <w:sz w:val="20"/>
          <w:szCs w:val="20"/>
          <w:lang w:val="kk-KZ" w:eastAsia="ru-RU"/>
        </w:rPr>
        <w:t xml:space="preserve"> бұл тек техникалық әрекет емес, сонымен қатар оқушылардың эстетикалық ойлауын, шығармашылық қабілеттерін, зияткерлік және моторлық дағдыларын дамытуға тиімді жол болып табылады. Практикалық жұмыс арқылы оқушылар өз ісін алдын ала жоспарлауды, кезең-кезеңімен орындауды және нәтижесін бағалауды үйренеді. Мұндай дағды олардың тек мектептегі сабақтарында ғана емес, өмірлік тәжірибесінде де үлкен мәнге ие болады. Қазіргі заманғы білім беру жүйесінде оқушылардың еңбекке қызығушылығын арттыру, олардың шығармашылық әлеуетін тиімді пайдалану </w:t>
      </w:r>
      <w:r w:rsidR="00761E16" w:rsidRPr="00467F1A">
        <w:rPr>
          <w:rFonts w:ascii="Times New Roman" w:eastAsia="Times New Roman" w:hAnsi="Times New Roman" w:cs="Times New Roman"/>
          <w:sz w:val="20"/>
          <w:szCs w:val="20"/>
          <w:lang w:val="kk-KZ" w:eastAsia="ru-RU"/>
        </w:rPr>
        <w:t>-</w:t>
      </w:r>
      <w:r w:rsidR="00A3133C" w:rsidRPr="00467F1A">
        <w:rPr>
          <w:rFonts w:ascii="Times New Roman" w:eastAsia="Times New Roman" w:hAnsi="Times New Roman" w:cs="Times New Roman"/>
          <w:sz w:val="20"/>
          <w:szCs w:val="20"/>
          <w:lang w:val="kk-KZ" w:eastAsia="ru-RU"/>
        </w:rPr>
        <w:t xml:space="preserve"> көркем еңбек пәнінің басты міндеттерінің бірі болып саналады. Ағаштан бұйым жасау жұмысы кез келген жас ерекшелігіне сәйкес икемделеді, әрі әрдайым өзектілігін сақтайды, себебі ағаш табиғи материал ретінде балалар мен жасөспірімдерді табиғатқа жақындатып, оларға эстетикалық талғам, шыдамдылық пен жауапкершілік сияқты қасиеттерді қалыптастырады. Ағашпен жұмыс жасау барысында оқушылар тек құралдарды дұрыс қолдануды ғана үйренбейді, сонымен қатар әрбір дайын бұйымның құрылымын, эстетикалық үйлесімділігін, функционалдық қасиеттерін бағалауды меңгереді. Сондықтан ағаш бұйымдарын әзірлеу барысында практикалық жұмысты ұйымдастыру әдістемесі мұғалімдер үшін аса маңызды құрал болып табылады, өйткені ол оқушылардың техникалық, шығармашылық және тұлғалық дамуына жүйелі түрде ықпал етеді. Ағаш бұйымдарын жасау ешқашан өзектілігін жоймайды, керісінше, әрбір жаңа сабақта, әрбір жаңа жоба мен шығармашылық жұмыс арқылы оқушылардың қабілеттері жетіле береді және олардың болашақтағы кәсіби немесе шығармашылық жетістіктеріне берік негіз болады.</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r>
      <w:r w:rsidR="005E6A4C" w:rsidRPr="00467F1A">
        <w:rPr>
          <w:rFonts w:ascii="Times New Roman" w:eastAsia="Times New Roman" w:hAnsi="Times New Roman" w:cs="Times New Roman"/>
          <w:sz w:val="20"/>
          <w:szCs w:val="20"/>
          <w:lang w:val="kk-KZ" w:eastAsia="ru-RU"/>
        </w:rPr>
        <w:t>Практикалық жұмысты тиімді ұйымдастыру үшін мұғалім әрбір кезеңді жоспарлы түрде жүргізуі тиіс. Алдымен оқушыларға ағаш түрлері, олардың қасиеттері, құрал-саймандардың қызметі және технологиялық операциялардың реттілігі туралы теориялық білім беріледі. Бұл кезеңде политехникалық принципке сүйене отырып, оқушы тек дайын бұйымды көрумен шектелмей, оның қалай жасалатынын, қандай құралдар қолданылатынын және қандай нәтижеге қол жеткізу керектігін саналы түрде түсінеді.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Практикалық жұмыс барысында оқыту әдістері мен тәсілдері бір-бірімен тығыз байланыста қолданылады, бұл оқыту процесін тиімді және нәтижелі етеді. Мұғалім түсіндіру, көрсету, үлгі бойынша орындау, бақылау және түзету әдістерін үйлестіре отырып, оқушылардың әрекеттерін дұрыс бағыттайды. Түсіндіру әдісі оқушыға ағаш материалдарын, құрал-саймандар мен технологиялық кезеңдерді түсінуге көмектеседі, ал көрсету әдісі арқылы оқушы нақты іс-әрекетті визуалды түрде көріп, оны қайталауға үйренеді. Үлгі бойынша орындау әдісі оқушыға дайын бұйымның құрылымын, өлшемін және әрлеу </w:t>
      </w:r>
      <w:r w:rsidRPr="00467F1A">
        <w:rPr>
          <w:rFonts w:ascii="Times New Roman" w:eastAsia="Times New Roman" w:hAnsi="Times New Roman" w:cs="Times New Roman"/>
          <w:sz w:val="20"/>
          <w:szCs w:val="20"/>
          <w:lang w:val="kk-KZ" w:eastAsia="ru-RU"/>
        </w:rPr>
        <w:lastRenderedPageBreak/>
        <w:t>тәсілдерін нақты көрсетуге мүмкіндік береді. Бақылау және түзету әдістері мұғалімге оқушылардың іс-әрекетін уақытылы қадағалап, қажет болған жағдайда бағыт-бағдар беруге мүмкіндік береді.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Көрнекілік әдісі практикалық сабақтарда ерекше маңызды болып табылады, өйткені оқушы дайын бұйымды, сызбаны немесе мұғалімнің орындау тәсілін көріп, өз іс-әрекетін дәл сол үлгіге сәйкес реттеуді үйренеді. Бұл әдіс әсіресе жас оқушыларға тиімді, себебі визуалды ақпарат олардың қабылдау қабілетін арттырады және іс-әрекетті дұрыс орындауға бағыттайды. Сонымен қатар, практикалық жұмыстың тәрбиелік мәні де елеусіз қалмайды. Сабақ барысында оқушыларға ұқыптылыққа, шыдамдылыққа, жауапкершілікке, құрал-сайманды қауіпсіз қолдануға үйретіледі. Олар тек өз жұмысына жауапкершілікпен қарауды ғана емес, сонымен қатар өзара көмектесу, ортақ құралдарды пайдалану мәдениеті, жұмыс орнын таза ұстау сияқты әлеуметтік дағдыларды да меңгереді.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Практикалық жұмыстың тиімділігін арттыратын тағы бір маңызды аспект </w:t>
      </w:r>
      <w:r w:rsidR="00761E16" w:rsidRPr="00467F1A">
        <w:rPr>
          <w:rFonts w:ascii="Times New Roman" w:eastAsia="Times New Roman" w:hAnsi="Times New Roman" w:cs="Times New Roman"/>
          <w:sz w:val="20"/>
          <w:szCs w:val="20"/>
          <w:lang w:val="kk-KZ" w:eastAsia="ru-RU"/>
        </w:rPr>
        <w:t>-</w:t>
      </w:r>
      <w:r w:rsidRPr="00467F1A">
        <w:rPr>
          <w:rFonts w:ascii="Times New Roman" w:eastAsia="Times New Roman" w:hAnsi="Times New Roman" w:cs="Times New Roman"/>
          <w:sz w:val="20"/>
          <w:szCs w:val="20"/>
          <w:lang w:val="kk-KZ" w:eastAsia="ru-RU"/>
        </w:rPr>
        <w:t xml:space="preserve"> әртүрлі жұмыс формаларын қолдану. Жеке жұмыс оқушының өз қабілетін көрсетуіне, өз ісін жоспарлап орындауына және өзіндік ойлау дағдысын қалыптастыруға мүмкіндік береді. Жұптық жұмыс екі оқушының бір-бірімен үйлесімді әрекет етуін, идеяларын бөлісіп, ортақ нәтиже шығаруын дамытады. Топтық жұмыс болса, бірнеше оқушыны біріктіріп, олардың бірлесіп шығармашылық жобаларды жүзеге асыруына жағдай жасайды, пікір алмасу мен келісімге келу дағдыларын дамытуға ықпал етеді.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Үлгі бойынша орындау, шығармашылық тапсырмалар, жобалық жұмыс және жартылай дербес жұмыс әдістері оқушыларға тек дайын сызба немесе нұсқа бойынша әрекет етуден гөрі, өз идеяларын ұсынуға және оны жүзеге асыруға мүмкіндік береді. Мысалы, оқушы ағаштан қалам ұстағыш немесе сөре жасауда тек көрсетілген үлгіні қайталап қана қоймай, өз шығармашылық ойымен жаңа пішіндер, өрнектер немесе әрлеу тәсілдерін қоса алады. Бұл тәсіл оқушылардың өз бетімен шешім қабылдау қабілетін, шығармашылық қиялын және техникалық дағдыларын үйлестіре дамытады. Сонымен қатар, әртүрлі технологияларды қолдану </w:t>
      </w:r>
      <w:r w:rsidR="00761E16" w:rsidRPr="00467F1A">
        <w:rPr>
          <w:rFonts w:ascii="Times New Roman" w:eastAsia="Times New Roman" w:hAnsi="Times New Roman" w:cs="Times New Roman"/>
          <w:sz w:val="20"/>
          <w:szCs w:val="20"/>
          <w:lang w:val="kk-KZ" w:eastAsia="ru-RU"/>
        </w:rPr>
        <w:t>-</w:t>
      </w:r>
      <w:r w:rsidRPr="00467F1A">
        <w:rPr>
          <w:rFonts w:ascii="Times New Roman" w:eastAsia="Times New Roman" w:hAnsi="Times New Roman" w:cs="Times New Roman"/>
          <w:sz w:val="20"/>
          <w:szCs w:val="20"/>
          <w:lang w:val="kk-KZ" w:eastAsia="ru-RU"/>
        </w:rPr>
        <w:t xml:space="preserve"> жобалау, саралап оқыту, алгоритмдік нұсқаулар </w:t>
      </w:r>
      <w:r w:rsidR="00761E16" w:rsidRPr="00467F1A">
        <w:rPr>
          <w:rFonts w:ascii="Times New Roman" w:eastAsia="Times New Roman" w:hAnsi="Times New Roman" w:cs="Times New Roman"/>
          <w:sz w:val="20"/>
          <w:szCs w:val="20"/>
          <w:lang w:val="kk-KZ" w:eastAsia="ru-RU"/>
        </w:rPr>
        <w:t>-</w:t>
      </w:r>
      <w:r w:rsidRPr="00467F1A">
        <w:rPr>
          <w:rFonts w:ascii="Times New Roman" w:eastAsia="Times New Roman" w:hAnsi="Times New Roman" w:cs="Times New Roman"/>
          <w:sz w:val="20"/>
          <w:szCs w:val="20"/>
          <w:lang w:val="kk-KZ" w:eastAsia="ru-RU"/>
        </w:rPr>
        <w:t xml:space="preserve"> практикалық жұмыстың сапасын арттырып, оқушылардың материалды түсінуін және дағдыны игеруін қамтамасыз етеді.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Нәтижесінде, практикалық жұмыс барысында қолданылатын әртүрлі әдіс-тәсілдер мен жұмыс формалары оқушыны жан-жақты дамытуға, оның шығармашылық, техникалық және тұлғалық қасиеттерін жетілдіруге мүмкіндік береді. Мұндай сабақтар оқушыны тек ағашпен жұмыс істеуге ғана емес, сонымен қатар еңбекке жауапкершілікпен қарауға, өз идеясын жүзеге асыруға және топтық жұмысты үйлесімді жүргізуге үйретеді. Практикалық жұмыс осылайша теория мен тәжірибені байланыстырып, көркем еңбек сабағын қызықты әрі тиімді етеді.</w:t>
      </w:r>
    </w:p>
    <w:p w:rsidR="005E6A4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r>
      <w:r w:rsidR="005E6A4C" w:rsidRPr="00467F1A">
        <w:rPr>
          <w:rFonts w:ascii="Times New Roman" w:eastAsia="Times New Roman" w:hAnsi="Times New Roman" w:cs="Times New Roman"/>
          <w:sz w:val="20"/>
          <w:szCs w:val="20"/>
          <w:lang w:val="kk-KZ" w:eastAsia="ru-RU"/>
        </w:rPr>
        <w:t>Қадамдық нұсқаулықтар мен алгоритмдер практикалық жұмыстың сапасын арттырады. Алдымен жұмыс мақсаты мен дайын бұйымның үлгісі таныстырылады, қолданылатын материалдар мен құралдар анықталып, қауіпсіздік ережелері еске түсіріледі. Келесі кезеңде сызбаны оқу, өлшемдерді белгілеу және дайындаманы өңдеу жұмыстары жүргізіледі. Соңында дайын бұйымды әрлеу және сапасын бағалау кезеңі жүзеге асырылады. Мұндай әдіс оқушылардың жүйелі ойлауын дамытып, қателіктерді азайтады және жұмысты жоспарлы орындауға үйретеді.</w:t>
      </w:r>
    </w:p>
    <w:p w:rsidR="005E6A4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r>
      <w:r w:rsidR="005E6A4C" w:rsidRPr="00467F1A">
        <w:rPr>
          <w:rFonts w:ascii="Times New Roman" w:eastAsia="Times New Roman" w:hAnsi="Times New Roman" w:cs="Times New Roman"/>
          <w:sz w:val="20"/>
          <w:szCs w:val="20"/>
          <w:lang w:val="kk-KZ" w:eastAsia="ru-RU"/>
        </w:rPr>
        <w:t>Практикалық жұмыс барысында кейбір қиындықтар туындауы мүмкін. Мысалы, құралды дұрыс ұстау, өлшемдерді дәл сақтау, бөлшектерді біріктіру, тегістеу немесе әрлеу кезеңінде қиындықтар пайда болады. Мұғалім жеке түсіндіру, қайта көрсету, қосымша жаттығулар арқылы оқушыларға қолдау көрсетеді. Алғашқы тәжірибелерде бұйым әдемі көрінбеуі мүмкін, бірақ табандылық, әртүрлі әдістерді қолдану және жүйелі әрекет нәтижесінде оқушылар сапалы нәтиже алады.</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r>
      <w:r w:rsidR="005E6A4C" w:rsidRPr="00467F1A">
        <w:rPr>
          <w:rFonts w:ascii="Times New Roman" w:eastAsia="Times New Roman" w:hAnsi="Times New Roman" w:cs="Times New Roman"/>
          <w:sz w:val="20"/>
          <w:szCs w:val="20"/>
          <w:lang w:val="kk-KZ" w:eastAsia="ru-RU"/>
        </w:rPr>
        <w:t>Технологиялық карталар мен практикалық тапсырмалар осы әдістемелік құралдың негізгі құрамдас бөлігі болып табылады. Олар оқушыға әрбір қадамды нақты орындауға, уақытты дұрыс жоспарлауға және қауіпсіздік ережелерін сақтауға мүмкіндік береді. Әр сынып деңгейіне сәйкес жасалған карталар мен нұсқаулықтар мұғалімге сабақтарды тиімді ұйымдастыруға, оқушылардың шығармашылық және техникалық дағдыларын жүйелі дамытуға көмек береді.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Ағаш бұйымдарын әзірлеу барысында практикалық жұмысты ұйымдастыру әдістемесі көркем еңбек пәнінің мазмұнын байытып қана қоймай, оқушылардың шығармашылық және техникалық қабілеттерін жүйелі түрде дамытуға бағытталған маңызды педагогикалық құрал болып табылады. Мұндай әдістеме мұғалімдерге сабақтарды жоспарлауда нақты жол көрсетеді, әр кезеңді тиімді ұйымдастыруға мүмкіндік береді және оқушылардың шығармашылық потенциалын толық ашуға жағдай жасайды. Практикалық тәжірибе кезінде оқушылар өз әрекеттерін жоспарлап, материалмен жұмыс істеудің әртүрлі тәсілдерін меңгереді, құралдарды дұрыс қолдануды үйренеді және бұйымның сапасын бағалауды меңгеру арқылы жауапкершілік сезімін дамытады.</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Технологиялық карталар мен қадамдық нұсқаулықтар практикалық жұмыстың негізгі тірегі ретінде қызмет етеді. Олар оқушыларға әрбір кезеңді нақты орындауға көмектеседі, жұмыс барысында қателерді азайтады және нәтижеге жетуге жүйелі бағыт береді. Әртүрлі жұмыс түрлері </w:t>
      </w:r>
      <w:r w:rsidR="00761E16" w:rsidRPr="00467F1A">
        <w:rPr>
          <w:rFonts w:ascii="Times New Roman" w:eastAsia="Times New Roman" w:hAnsi="Times New Roman" w:cs="Times New Roman"/>
          <w:sz w:val="20"/>
          <w:szCs w:val="20"/>
          <w:lang w:val="kk-KZ" w:eastAsia="ru-RU"/>
        </w:rPr>
        <w:t>-</w:t>
      </w:r>
      <w:r w:rsidRPr="00467F1A">
        <w:rPr>
          <w:rFonts w:ascii="Times New Roman" w:eastAsia="Times New Roman" w:hAnsi="Times New Roman" w:cs="Times New Roman"/>
          <w:sz w:val="20"/>
          <w:szCs w:val="20"/>
          <w:lang w:val="kk-KZ" w:eastAsia="ru-RU"/>
        </w:rPr>
        <w:t xml:space="preserve"> жеке, жұптық, топтық немесе жобалық жұмыстар </w:t>
      </w:r>
      <w:r w:rsidR="00761E16" w:rsidRPr="00467F1A">
        <w:rPr>
          <w:rFonts w:ascii="Times New Roman" w:eastAsia="Times New Roman" w:hAnsi="Times New Roman" w:cs="Times New Roman"/>
          <w:sz w:val="20"/>
          <w:szCs w:val="20"/>
          <w:lang w:val="kk-KZ" w:eastAsia="ru-RU"/>
        </w:rPr>
        <w:t>-</w:t>
      </w:r>
      <w:r w:rsidRPr="00467F1A">
        <w:rPr>
          <w:rFonts w:ascii="Times New Roman" w:eastAsia="Times New Roman" w:hAnsi="Times New Roman" w:cs="Times New Roman"/>
          <w:sz w:val="20"/>
          <w:szCs w:val="20"/>
          <w:lang w:val="kk-KZ" w:eastAsia="ru-RU"/>
        </w:rPr>
        <w:t xml:space="preserve"> оқушылардың ынтымақтастық, пікір алмасу және шешім қабылдау дағдыларын дамытады. Оқушы өз идеясын ұсына отырып, шығармашылық қиялын жүзеге асырады, ал мұғалім кері байланыс беріп, оқушының мүмкіндіктерін толық ашуға ықпал етеді.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Мектеп көрмелерінде оқушылар өз қолымен жасаған бұйымдарды таныстыру арқылы шығармашылық табысын бағалай алады, топтық жобаларда бірлесіп жұмыс жасау арқылы коммуникативтік және ұйымдастырушылық дағдыларын жетілдіреді, ал жеке даму жұмыстарында әр оқушы өз қабілеттерін </w:t>
      </w:r>
      <w:r w:rsidRPr="00467F1A">
        <w:rPr>
          <w:rFonts w:ascii="Times New Roman" w:eastAsia="Times New Roman" w:hAnsi="Times New Roman" w:cs="Times New Roman"/>
          <w:sz w:val="20"/>
          <w:szCs w:val="20"/>
          <w:lang w:val="kk-KZ" w:eastAsia="ru-RU"/>
        </w:rPr>
        <w:lastRenderedPageBreak/>
        <w:t>өз бетінше сынай отырып, кәсіби немесе шығармашылық бағыттағы дағдыларын жетілдіре алады. Сонымен қатар, практикалық жұмыстың барысында оқушылар тек техникалық дағдыларды меңгеріп қана қоймай, шыдамдылыққа, ұқыптылыққа, еңбек мәдениетіне және өз ісіне жауапкершілікпен қарауға үйренеді.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Ағаш бұйымдарын әзірлеу сабақтары оқушылардың шығармашылық ойлауын, қиялын және эстетикалық талғамын қалыптастырады. Әрбір дайын бұйым </w:t>
      </w:r>
      <w:r w:rsidR="00761E16" w:rsidRPr="00467F1A">
        <w:rPr>
          <w:rFonts w:ascii="Times New Roman" w:eastAsia="Times New Roman" w:hAnsi="Times New Roman" w:cs="Times New Roman"/>
          <w:sz w:val="20"/>
          <w:szCs w:val="20"/>
          <w:lang w:val="kk-KZ" w:eastAsia="ru-RU"/>
        </w:rPr>
        <w:t>-</w:t>
      </w:r>
      <w:r w:rsidRPr="00467F1A">
        <w:rPr>
          <w:rFonts w:ascii="Times New Roman" w:eastAsia="Times New Roman" w:hAnsi="Times New Roman" w:cs="Times New Roman"/>
          <w:sz w:val="20"/>
          <w:szCs w:val="20"/>
          <w:lang w:val="kk-KZ" w:eastAsia="ru-RU"/>
        </w:rPr>
        <w:t xml:space="preserve"> оқушының жеке еңбегі мен шығармашылық ізденісінің нәтижесі. Мұндай тәжірибе балалардың өзіне деген сенімін арттырады, табандылыққа үйретеді және шығармашылық процесстен ләззат алуды үйретеді. Практикалық жұмысты ұйымдастыру әдіс-тәсілдері оқушыларға тек сабақта ғана емес, өмір бойы қажет болатын практикалық және шығармашылық дағдыларды қалыптастыруға мүмкіндік береді.</w:t>
      </w:r>
    </w:p>
    <w:p w:rsidR="00A3133C" w:rsidRPr="00467F1A" w:rsidRDefault="00A3133C" w:rsidP="00467F1A">
      <w:pPr>
        <w:spacing w:after="0" w:line="240" w:lineRule="auto"/>
        <w:jc w:val="both"/>
        <w:rPr>
          <w:rFonts w:ascii="Times New Roman" w:eastAsia="Times New Roman" w:hAnsi="Times New Roman" w:cs="Times New Roman"/>
          <w:sz w:val="20"/>
          <w:szCs w:val="20"/>
          <w:lang w:val="kk-KZ" w:eastAsia="ru-RU"/>
        </w:rPr>
      </w:pPr>
      <w:r w:rsidRPr="00467F1A">
        <w:rPr>
          <w:rFonts w:ascii="Times New Roman" w:eastAsia="Times New Roman" w:hAnsi="Times New Roman" w:cs="Times New Roman"/>
          <w:sz w:val="20"/>
          <w:szCs w:val="20"/>
          <w:lang w:val="kk-KZ" w:eastAsia="ru-RU"/>
        </w:rPr>
        <w:tab/>
        <w:t xml:space="preserve">Қорытындылай келе, ағаш бұйымдарын әзірлеу барысында практикалық жұмысты ұйымдастыру тек көркем еңбек сабағын байытып қана қоймай, оқушылардың жеке тұлға ретінде қалыптасуына, олардың техникалық және шығармашылық қабілеттерін дамытуға, еңбек мәдениеті мен жауапкершілік сезімін қалыптастыруға тікелей ықпал ететін маңызды педагогикалық тәсілл болып табылады. </w:t>
      </w:r>
    </w:p>
    <w:p w:rsidR="0034528F" w:rsidRPr="00467F1A" w:rsidRDefault="0030148A" w:rsidP="00467F1A">
      <w:pPr>
        <w:pStyle w:val="1"/>
        <w:spacing w:before="0"/>
        <w:jc w:val="both"/>
        <w:rPr>
          <w:rFonts w:ascii="Times New Roman" w:hAnsi="Times New Roman" w:cs="Times New Roman"/>
          <w:color w:val="auto"/>
          <w:sz w:val="20"/>
          <w:szCs w:val="20"/>
        </w:rPr>
      </w:pPr>
      <w:bookmarkStart w:id="1" w:name="_Toc217897964"/>
      <w:r w:rsidRPr="00467F1A">
        <w:rPr>
          <w:rStyle w:val="a4"/>
          <w:rFonts w:ascii="Times New Roman" w:hAnsi="Times New Roman" w:cs="Times New Roman"/>
          <w:bCs w:val="0"/>
          <w:color w:val="auto"/>
          <w:sz w:val="20"/>
          <w:szCs w:val="20"/>
          <w:lang w:val="kk-KZ"/>
        </w:rPr>
        <w:tab/>
      </w:r>
      <w:proofErr w:type="spellStart"/>
      <w:r w:rsidR="00A26962" w:rsidRPr="00467F1A">
        <w:rPr>
          <w:rStyle w:val="a4"/>
          <w:rFonts w:ascii="Times New Roman" w:hAnsi="Times New Roman" w:cs="Times New Roman"/>
          <w:bCs w:val="0"/>
          <w:color w:val="auto"/>
          <w:sz w:val="20"/>
          <w:szCs w:val="20"/>
        </w:rPr>
        <w:t>Пайдаланылған</w:t>
      </w:r>
      <w:proofErr w:type="spellEnd"/>
      <w:r w:rsidR="00A26962" w:rsidRPr="00467F1A">
        <w:rPr>
          <w:rStyle w:val="a4"/>
          <w:rFonts w:ascii="Times New Roman" w:hAnsi="Times New Roman" w:cs="Times New Roman"/>
          <w:bCs w:val="0"/>
          <w:color w:val="auto"/>
          <w:sz w:val="20"/>
          <w:szCs w:val="20"/>
        </w:rPr>
        <w:t xml:space="preserve"> </w:t>
      </w:r>
      <w:proofErr w:type="spellStart"/>
      <w:r w:rsidR="00A26962" w:rsidRPr="00467F1A">
        <w:rPr>
          <w:rStyle w:val="a4"/>
          <w:rFonts w:ascii="Times New Roman" w:hAnsi="Times New Roman" w:cs="Times New Roman"/>
          <w:bCs w:val="0"/>
          <w:color w:val="auto"/>
          <w:sz w:val="20"/>
          <w:szCs w:val="20"/>
        </w:rPr>
        <w:t>әдебиеттер</w:t>
      </w:r>
      <w:bookmarkEnd w:id="1"/>
      <w:proofErr w:type="spellEnd"/>
    </w:p>
    <w:p w:rsidR="0034528F" w:rsidRPr="00467F1A" w:rsidRDefault="0034528F" w:rsidP="00467F1A">
      <w:pPr>
        <w:pStyle w:val="a3"/>
        <w:numPr>
          <w:ilvl w:val="0"/>
          <w:numId w:val="1"/>
        </w:numPr>
        <w:spacing w:before="0" w:beforeAutospacing="0" w:after="0" w:afterAutospacing="0"/>
        <w:ind w:left="0"/>
        <w:jc w:val="both"/>
        <w:rPr>
          <w:sz w:val="20"/>
          <w:szCs w:val="20"/>
        </w:rPr>
      </w:pPr>
      <w:proofErr w:type="spellStart"/>
      <w:r w:rsidRPr="00467F1A">
        <w:rPr>
          <w:rStyle w:val="a4"/>
          <w:sz w:val="20"/>
          <w:szCs w:val="20"/>
        </w:rPr>
        <w:t>Адамқұлов</w:t>
      </w:r>
      <w:proofErr w:type="spellEnd"/>
      <w:r w:rsidRPr="00467F1A">
        <w:rPr>
          <w:rStyle w:val="a4"/>
          <w:sz w:val="20"/>
          <w:szCs w:val="20"/>
        </w:rPr>
        <w:t xml:space="preserve"> Н.</w:t>
      </w:r>
      <w:r w:rsidRPr="00467F1A">
        <w:rPr>
          <w:sz w:val="20"/>
          <w:szCs w:val="20"/>
        </w:rPr>
        <w:t xml:space="preserve"> </w:t>
      </w:r>
      <w:proofErr w:type="spellStart"/>
      <w:r w:rsidRPr="00467F1A">
        <w:rPr>
          <w:sz w:val="20"/>
          <w:szCs w:val="20"/>
        </w:rPr>
        <w:t>Ағаш</w:t>
      </w:r>
      <w:proofErr w:type="spellEnd"/>
      <w:r w:rsidRPr="00467F1A">
        <w:rPr>
          <w:sz w:val="20"/>
          <w:szCs w:val="20"/>
        </w:rPr>
        <w:t xml:space="preserve"> </w:t>
      </w:r>
      <w:proofErr w:type="spellStart"/>
      <w:r w:rsidRPr="00467F1A">
        <w:rPr>
          <w:sz w:val="20"/>
          <w:szCs w:val="20"/>
        </w:rPr>
        <w:t>өндеу</w:t>
      </w:r>
      <w:proofErr w:type="spellEnd"/>
      <w:r w:rsidRPr="00467F1A">
        <w:rPr>
          <w:sz w:val="20"/>
          <w:szCs w:val="20"/>
        </w:rPr>
        <w:t xml:space="preserve"> </w:t>
      </w:r>
      <w:proofErr w:type="spellStart"/>
      <w:r w:rsidRPr="00467F1A">
        <w:rPr>
          <w:sz w:val="20"/>
          <w:szCs w:val="20"/>
        </w:rPr>
        <w:t>технологиясы</w:t>
      </w:r>
      <w:proofErr w:type="spellEnd"/>
      <w:proofErr w:type="gramStart"/>
      <w:r w:rsidRPr="00467F1A">
        <w:rPr>
          <w:sz w:val="20"/>
          <w:szCs w:val="20"/>
        </w:rPr>
        <w:t xml:space="preserve"> :</w:t>
      </w:r>
      <w:proofErr w:type="gramEnd"/>
      <w:r w:rsidRPr="00467F1A">
        <w:rPr>
          <w:sz w:val="20"/>
          <w:szCs w:val="20"/>
        </w:rPr>
        <w:t xml:space="preserve"> </w:t>
      </w:r>
      <w:proofErr w:type="spellStart"/>
      <w:r w:rsidRPr="00467F1A">
        <w:rPr>
          <w:sz w:val="20"/>
          <w:szCs w:val="20"/>
        </w:rPr>
        <w:t>оқулық</w:t>
      </w:r>
      <w:proofErr w:type="spellEnd"/>
      <w:r w:rsidRPr="00467F1A">
        <w:rPr>
          <w:sz w:val="20"/>
          <w:szCs w:val="20"/>
        </w:rPr>
        <w:t xml:space="preserve">. – Астана : Фолиант, 2010. – 208 б. </w:t>
      </w:r>
    </w:p>
    <w:p w:rsidR="0034528F" w:rsidRPr="00467F1A" w:rsidRDefault="0034528F" w:rsidP="00467F1A">
      <w:pPr>
        <w:pStyle w:val="a3"/>
        <w:numPr>
          <w:ilvl w:val="0"/>
          <w:numId w:val="1"/>
        </w:numPr>
        <w:spacing w:before="0" w:beforeAutospacing="0" w:after="0" w:afterAutospacing="0"/>
        <w:ind w:left="0"/>
        <w:jc w:val="both"/>
        <w:rPr>
          <w:sz w:val="20"/>
          <w:szCs w:val="20"/>
        </w:rPr>
      </w:pPr>
      <w:proofErr w:type="spellStart"/>
      <w:r w:rsidRPr="00467F1A">
        <w:rPr>
          <w:rStyle w:val="a4"/>
          <w:sz w:val="20"/>
          <w:szCs w:val="20"/>
        </w:rPr>
        <w:t>Бектасов</w:t>
      </w:r>
      <w:proofErr w:type="spellEnd"/>
      <w:r w:rsidRPr="00467F1A">
        <w:rPr>
          <w:rStyle w:val="a4"/>
          <w:sz w:val="20"/>
          <w:szCs w:val="20"/>
        </w:rPr>
        <w:t xml:space="preserve"> К.</w:t>
      </w:r>
      <w:r w:rsidRPr="00467F1A">
        <w:rPr>
          <w:sz w:val="20"/>
          <w:szCs w:val="20"/>
        </w:rPr>
        <w:t xml:space="preserve"> </w:t>
      </w:r>
      <w:proofErr w:type="spellStart"/>
      <w:r w:rsidRPr="00467F1A">
        <w:rPr>
          <w:sz w:val="20"/>
          <w:szCs w:val="20"/>
        </w:rPr>
        <w:t>Баспа</w:t>
      </w:r>
      <w:proofErr w:type="spellEnd"/>
      <w:r w:rsidRPr="00467F1A">
        <w:rPr>
          <w:sz w:val="20"/>
          <w:szCs w:val="20"/>
        </w:rPr>
        <w:t xml:space="preserve"> мен </w:t>
      </w:r>
      <w:proofErr w:type="spellStart"/>
      <w:r w:rsidRPr="00467F1A">
        <w:rPr>
          <w:sz w:val="20"/>
          <w:szCs w:val="20"/>
        </w:rPr>
        <w:t>о</w:t>
      </w:r>
      <w:proofErr w:type="gramStart"/>
      <w:r w:rsidRPr="00467F1A">
        <w:rPr>
          <w:sz w:val="20"/>
          <w:szCs w:val="20"/>
        </w:rPr>
        <w:t>ю</w:t>
      </w:r>
      <w:r w:rsidRPr="00467F1A">
        <w:rPr>
          <w:sz w:val="20"/>
          <w:szCs w:val="20"/>
        </w:rPr>
        <w:noBreakHyphen/>
      </w:r>
      <w:proofErr w:type="gramEnd"/>
      <w:r w:rsidRPr="00467F1A">
        <w:rPr>
          <w:sz w:val="20"/>
          <w:szCs w:val="20"/>
        </w:rPr>
        <w:t>өрнек</w:t>
      </w:r>
      <w:proofErr w:type="spellEnd"/>
      <w:r w:rsidRPr="00467F1A">
        <w:rPr>
          <w:sz w:val="20"/>
          <w:szCs w:val="20"/>
        </w:rPr>
        <w:t xml:space="preserve"> </w:t>
      </w:r>
      <w:proofErr w:type="spellStart"/>
      <w:r w:rsidRPr="00467F1A">
        <w:rPr>
          <w:sz w:val="20"/>
          <w:szCs w:val="20"/>
        </w:rPr>
        <w:t>үлгілері</w:t>
      </w:r>
      <w:proofErr w:type="spellEnd"/>
      <w:r w:rsidRPr="00467F1A">
        <w:rPr>
          <w:sz w:val="20"/>
          <w:szCs w:val="20"/>
        </w:rPr>
        <w:t xml:space="preserve">: </w:t>
      </w:r>
      <w:proofErr w:type="spellStart"/>
      <w:r w:rsidRPr="00467F1A">
        <w:rPr>
          <w:sz w:val="20"/>
          <w:szCs w:val="20"/>
        </w:rPr>
        <w:t>ұлттық</w:t>
      </w:r>
      <w:proofErr w:type="spellEnd"/>
      <w:r w:rsidRPr="00467F1A">
        <w:rPr>
          <w:sz w:val="20"/>
          <w:szCs w:val="20"/>
        </w:rPr>
        <w:t xml:space="preserve"> </w:t>
      </w:r>
      <w:proofErr w:type="spellStart"/>
      <w:r w:rsidRPr="00467F1A">
        <w:rPr>
          <w:sz w:val="20"/>
          <w:szCs w:val="20"/>
        </w:rPr>
        <w:t>ағаш</w:t>
      </w:r>
      <w:proofErr w:type="spellEnd"/>
      <w:r w:rsidRPr="00467F1A">
        <w:rPr>
          <w:sz w:val="20"/>
          <w:szCs w:val="20"/>
        </w:rPr>
        <w:t xml:space="preserve"> </w:t>
      </w:r>
      <w:proofErr w:type="spellStart"/>
      <w:r w:rsidRPr="00467F1A">
        <w:rPr>
          <w:sz w:val="20"/>
          <w:szCs w:val="20"/>
        </w:rPr>
        <w:t>өнері</w:t>
      </w:r>
      <w:proofErr w:type="spellEnd"/>
      <w:r w:rsidRPr="00467F1A">
        <w:rPr>
          <w:sz w:val="20"/>
          <w:szCs w:val="20"/>
        </w:rPr>
        <w:t xml:space="preserve">. – Шымкент : </w:t>
      </w:r>
      <w:proofErr w:type="spellStart"/>
      <w:r w:rsidRPr="00467F1A">
        <w:rPr>
          <w:sz w:val="20"/>
          <w:szCs w:val="20"/>
        </w:rPr>
        <w:t>Оңтү</w:t>
      </w:r>
      <w:proofErr w:type="gramStart"/>
      <w:r w:rsidRPr="00467F1A">
        <w:rPr>
          <w:sz w:val="20"/>
          <w:szCs w:val="20"/>
        </w:rPr>
        <w:t>ст</w:t>
      </w:r>
      <w:proofErr w:type="gramEnd"/>
      <w:r w:rsidRPr="00467F1A">
        <w:rPr>
          <w:sz w:val="20"/>
          <w:szCs w:val="20"/>
        </w:rPr>
        <w:t>ік</w:t>
      </w:r>
      <w:proofErr w:type="spellEnd"/>
      <w:r w:rsidRPr="00467F1A">
        <w:rPr>
          <w:sz w:val="20"/>
          <w:szCs w:val="20"/>
        </w:rPr>
        <w:t>, 2017. – 142 б.</w:t>
      </w:r>
    </w:p>
    <w:p w:rsidR="0034528F" w:rsidRPr="00467F1A" w:rsidRDefault="0034528F" w:rsidP="00467F1A">
      <w:pPr>
        <w:pStyle w:val="a3"/>
        <w:numPr>
          <w:ilvl w:val="0"/>
          <w:numId w:val="1"/>
        </w:numPr>
        <w:spacing w:before="0" w:beforeAutospacing="0" w:after="0" w:afterAutospacing="0"/>
        <w:ind w:left="0"/>
        <w:jc w:val="both"/>
        <w:rPr>
          <w:sz w:val="20"/>
          <w:szCs w:val="20"/>
        </w:rPr>
      </w:pPr>
      <w:proofErr w:type="spellStart"/>
      <w:r w:rsidRPr="00467F1A">
        <w:rPr>
          <w:rStyle w:val="a4"/>
          <w:sz w:val="20"/>
          <w:szCs w:val="20"/>
        </w:rPr>
        <w:t>Құрманбек</w:t>
      </w:r>
      <w:proofErr w:type="spellEnd"/>
      <w:r w:rsidRPr="00467F1A">
        <w:rPr>
          <w:rStyle w:val="a4"/>
          <w:sz w:val="20"/>
          <w:szCs w:val="20"/>
        </w:rPr>
        <w:t xml:space="preserve"> Н.</w:t>
      </w:r>
      <w:r w:rsidRPr="00467F1A">
        <w:rPr>
          <w:sz w:val="20"/>
          <w:szCs w:val="20"/>
        </w:rPr>
        <w:t xml:space="preserve"> Практикум по деревообработке</w:t>
      </w:r>
      <w:proofErr w:type="gramStart"/>
      <w:r w:rsidRPr="00467F1A">
        <w:rPr>
          <w:sz w:val="20"/>
          <w:szCs w:val="20"/>
        </w:rPr>
        <w:t xml:space="preserve"> :</w:t>
      </w:r>
      <w:proofErr w:type="gramEnd"/>
      <w:r w:rsidRPr="00467F1A">
        <w:rPr>
          <w:sz w:val="20"/>
          <w:szCs w:val="20"/>
        </w:rPr>
        <w:t xml:space="preserve"> </w:t>
      </w:r>
      <w:proofErr w:type="spellStart"/>
      <w:r w:rsidRPr="00467F1A">
        <w:rPr>
          <w:sz w:val="20"/>
          <w:szCs w:val="20"/>
        </w:rPr>
        <w:t>оқулық</w:t>
      </w:r>
      <w:proofErr w:type="spellEnd"/>
      <w:r w:rsidRPr="00467F1A">
        <w:rPr>
          <w:sz w:val="20"/>
          <w:szCs w:val="20"/>
        </w:rPr>
        <w:t xml:space="preserve">. – </w:t>
      </w:r>
      <w:proofErr w:type="spellStart"/>
      <w:r w:rsidRPr="00467F1A">
        <w:rPr>
          <w:sz w:val="20"/>
          <w:szCs w:val="20"/>
        </w:rPr>
        <w:t>Нұр</w:t>
      </w:r>
      <w:r w:rsidRPr="00467F1A">
        <w:rPr>
          <w:sz w:val="20"/>
          <w:szCs w:val="20"/>
        </w:rPr>
        <w:noBreakHyphen/>
        <w:t>Сұлтан</w:t>
      </w:r>
      <w:proofErr w:type="spellEnd"/>
      <w:r w:rsidRPr="00467F1A">
        <w:rPr>
          <w:sz w:val="20"/>
          <w:szCs w:val="20"/>
        </w:rPr>
        <w:t xml:space="preserve"> : </w:t>
      </w:r>
      <w:proofErr w:type="spellStart"/>
      <w:r w:rsidRPr="00467F1A">
        <w:rPr>
          <w:sz w:val="20"/>
          <w:szCs w:val="20"/>
        </w:rPr>
        <w:t>Ұлттық</w:t>
      </w:r>
      <w:proofErr w:type="spellEnd"/>
      <w:r w:rsidRPr="00467F1A">
        <w:rPr>
          <w:sz w:val="20"/>
          <w:szCs w:val="20"/>
        </w:rPr>
        <w:t xml:space="preserve"> </w:t>
      </w:r>
      <w:proofErr w:type="spellStart"/>
      <w:r w:rsidRPr="00467F1A">
        <w:rPr>
          <w:sz w:val="20"/>
          <w:szCs w:val="20"/>
        </w:rPr>
        <w:t>баспа</w:t>
      </w:r>
      <w:proofErr w:type="spellEnd"/>
      <w:r w:rsidRPr="00467F1A">
        <w:rPr>
          <w:sz w:val="20"/>
          <w:szCs w:val="20"/>
        </w:rPr>
        <w:t>, 2019. – 188 б.</w:t>
      </w:r>
    </w:p>
    <w:p w:rsidR="0034528F" w:rsidRPr="00467F1A" w:rsidRDefault="0034528F" w:rsidP="00467F1A">
      <w:pPr>
        <w:pStyle w:val="a3"/>
        <w:numPr>
          <w:ilvl w:val="0"/>
          <w:numId w:val="1"/>
        </w:numPr>
        <w:spacing w:before="0" w:beforeAutospacing="0" w:after="0" w:afterAutospacing="0"/>
        <w:ind w:left="0"/>
        <w:jc w:val="both"/>
        <w:rPr>
          <w:sz w:val="20"/>
          <w:szCs w:val="20"/>
        </w:rPr>
      </w:pPr>
      <w:proofErr w:type="spellStart"/>
      <w:r w:rsidRPr="00467F1A">
        <w:rPr>
          <w:rStyle w:val="a4"/>
          <w:sz w:val="20"/>
          <w:szCs w:val="20"/>
        </w:rPr>
        <w:t>Маматов</w:t>
      </w:r>
      <w:proofErr w:type="spellEnd"/>
      <w:r w:rsidRPr="00467F1A">
        <w:rPr>
          <w:rStyle w:val="a4"/>
          <w:sz w:val="20"/>
          <w:szCs w:val="20"/>
        </w:rPr>
        <w:t xml:space="preserve"> Т.</w:t>
      </w:r>
      <w:r w:rsidRPr="00467F1A">
        <w:rPr>
          <w:sz w:val="20"/>
          <w:szCs w:val="20"/>
        </w:rPr>
        <w:t xml:space="preserve"> </w:t>
      </w:r>
      <w:proofErr w:type="spellStart"/>
      <w:r w:rsidRPr="00467F1A">
        <w:rPr>
          <w:sz w:val="20"/>
          <w:szCs w:val="20"/>
        </w:rPr>
        <w:t>Орман</w:t>
      </w:r>
      <w:proofErr w:type="spellEnd"/>
      <w:r w:rsidRPr="00467F1A">
        <w:rPr>
          <w:sz w:val="20"/>
          <w:szCs w:val="20"/>
        </w:rPr>
        <w:t xml:space="preserve"> </w:t>
      </w:r>
      <w:proofErr w:type="spellStart"/>
      <w:r w:rsidRPr="00467F1A">
        <w:rPr>
          <w:sz w:val="20"/>
          <w:szCs w:val="20"/>
        </w:rPr>
        <w:t>ресурстарын</w:t>
      </w:r>
      <w:proofErr w:type="spellEnd"/>
      <w:r w:rsidRPr="00467F1A">
        <w:rPr>
          <w:sz w:val="20"/>
          <w:szCs w:val="20"/>
        </w:rPr>
        <w:t xml:space="preserve"> </w:t>
      </w:r>
      <w:proofErr w:type="spellStart"/>
      <w:r w:rsidRPr="00467F1A">
        <w:rPr>
          <w:sz w:val="20"/>
          <w:szCs w:val="20"/>
        </w:rPr>
        <w:t>тиімді</w:t>
      </w:r>
      <w:proofErr w:type="spellEnd"/>
      <w:r w:rsidRPr="00467F1A">
        <w:rPr>
          <w:sz w:val="20"/>
          <w:szCs w:val="20"/>
        </w:rPr>
        <w:t xml:space="preserve"> </w:t>
      </w:r>
      <w:proofErr w:type="spellStart"/>
      <w:r w:rsidRPr="00467F1A">
        <w:rPr>
          <w:sz w:val="20"/>
          <w:szCs w:val="20"/>
        </w:rPr>
        <w:t>пайдалану</w:t>
      </w:r>
      <w:proofErr w:type="spellEnd"/>
      <w:r w:rsidRPr="00467F1A">
        <w:rPr>
          <w:sz w:val="20"/>
          <w:szCs w:val="20"/>
        </w:rPr>
        <w:t xml:space="preserve"> </w:t>
      </w:r>
      <w:proofErr w:type="spellStart"/>
      <w:r w:rsidRPr="00467F1A">
        <w:rPr>
          <w:sz w:val="20"/>
          <w:szCs w:val="20"/>
        </w:rPr>
        <w:t>жә</w:t>
      </w:r>
      <w:proofErr w:type="gramStart"/>
      <w:r w:rsidRPr="00467F1A">
        <w:rPr>
          <w:sz w:val="20"/>
          <w:szCs w:val="20"/>
        </w:rPr>
        <w:t>не</w:t>
      </w:r>
      <w:proofErr w:type="spellEnd"/>
      <w:proofErr w:type="gramEnd"/>
      <w:r w:rsidRPr="00467F1A">
        <w:rPr>
          <w:sz w:val="20"/>
          <w:szCs w:val="20"/>
        </w:rPr>
        <w:t xml:space="preserve"> </w:t>
      </w:r>
      <w:proofErr w:type="spellStart"/>
      <w:r w:rsidRPr="00467F1A">
        <w:rPr>
          <w:sz w:val="20"/>
          <w:szCs w:val="20"/>
        </w:rPr>
        <w:t>ағаш</w:t>
      </w:r>
      <w:proofErr w:type="spellEnd"/>
      <w:r w:rsidRPr="00467F1A">
        <w:rPr>
          <w:sz w:val="20"/>
          <w:szCs w:val="20"/>
        </w:rPr>
        <w:t xml:space="preserve"> </w:t>
      </w:r>
      <w:proofErr w:type="spellStart"/>
      <w:r w:rsidRPr="00467F1A">
        <w:rPr>
          <w:sz w:val="20"/>
          <w:szCs w:val="20"/>
        </w:rPr>
        <w:t>өңдеу</w:t>
      </w:r>
      <w:proofErr w:type="spellEnd"/>
      <w:r w:rsidRPr="00467F1A">
        <w:rPr>
          <w:sz w:val="20"/>
          <w:szCs w:val="20"/>
        </w:rPr>
        <w:t xml:space="preserve">. – </w:t>
      </w:r>
      <w:proofErr w:type="spellStart"/>
      <w:r w:rsidRPr="00467F1A">
        <w:rPr>
          <w:sz w:val="20"/>
          <w:szCs w:val="20"/>
        </w:rPr>
        <w:t>Нұр</w:t>
      </w:r>
      <w:r w:rsidRPr="00467F1A">
        <w:rPr>
          <w:sz w:val="20"/>
          <w:szCs w:val="20"/>
        </w:rPr>
        <w:noBreakHyphen/>
        <w:t>Сұлтан</w:t>
      </w:r>
      <w:proofErr w:type="spellEnd"/>
      <w:proofErr w:type="gramStart"/>
      <w:r w:rsidRPr="00467F1A">
        <w:rPr>
          <w:sz w:val="20"/>
          <w:szCs w:val="20"/>
        </w:rPr>
        <w:t xml:space="preserve"> :</w:t>
      </w:r>
      <w:proofErr w:type="gramEnd"/>
      <w:r w:rsidRPr="00467F1A">
        <w:rPr>
          <w:sz w:val="20"/>
          <w:szCs w:val="20"/>
        </w:rPr>
        <w:t xml:space="preserve"> Экология, 2019. – 288 б.</w:t>
      </w:r>
    </w:p>
    <w:p w:rsidR="00467F1A" w:rsidRPr="00467F1A" w:rsidRDefault="0034528F" w:rsidP="00467F1A">
      <w:pPr>
        <w:pStyle w:val="a3"/>
        <w:numPr>
          <w:ilvl w:val="0"/>
          <w:numId w:val="1"/>
        </w:numPr>
        <w:spacing w:before="0" w:beforeAutospacing="0" w:after="0" w:afterAutospacing="0"/>
        <w:ind w:left="0"/>
        <w:jc w:val="both"/>
        <w:rPr>
          <w:sz w:val="20"/>
          <w:szCs w:val="20"/>
        </w:rPr>
      </w:pPr>
      <w:proofErr w:type="spellStart"/>
      <w:r w:rsidRPr="00467F1A">
        <w:rPr>
          <w:rStyle w:val="a4"/>
          <w:sz w:val="20"/>
          <w:szCs w:val="20"/>
        </w:rPr>
        <w:t>Мұратова</w:t>
      </w:r>
      <w:proofErr w:type="spellEnd"/>
      <w:r w:rsidRPr="00467F1A">
        <w:rPr>
          <w:rStyle w:val="a4"/>
          <w:sz w:val="20"/>
          <w:szCs w:val="20"/>
        </w:rPr>
        <w:t xml:space="preserve"> Р., </w:t>
      </w:r>
      <w:proofErr w:type="spellStart"/>
      <w:r w:rsidRPr="00467F1A">
        <w:rPr>
          <w:rStyle w:val="a4"/>
          <w:sz w:val="20"/>
          <w:szCs w:val="20"/>
        </w:rPr>
        <w:t>Тұрсын</w:t>
      </w:r>
      <w:proofErr w:type="spellEnd"/>
      <w:r w:rsidRPr="00467F1A">
        <w:rPr>
          <w:rStyle w:val="a4"/>
          <w:sz w:val="20"/>
          <w:szCs w:val="20"/>
        </w:rPr>
        <w:t xml:space="preserve"> Ә.</w:t>
      </w:r>
      <w:r w:rsidRPr="00467F1A">
        <w:rPr>
          <w:sz w:val="20"/>
          <w:szCs w:val="20"/>
        </w:rPr>
        <w:t xml:space="preserve"> Технология </w:t>
      </w:r>
      <w:proofErr w:type="spellStart"/>
      <w:proofErr w:type="gramStart"/>
      <w:r w:rsidRPr="00467F1A">
        <w:rPr>
          <w:sz w:val="20"/>
          <w:szCs w:val="20"/>
        </w:rPr>
        <w:t>п</w:t>
      </w:r>
      <w:proofErr w:type="gramEnd"/>
      <w:r w:rsidRPr="00467F1A">
        <w:rPr>
          <w:sz w:val="20"/>
          <w:szCs w:val="20"/>
        </w:rPr>
        <w:t>әні</w:t>
      </w:r>
      <w:proofErr w:type="spellEnd"/>
      <w:r w:rsidRPr="00467F1A">
        <w:rPr>
          <w:sz w:val="20"/>
          <w:szCs w:val="20"/>
        </w:rPr>
        <w:t xml:space="preserve"> </w:t>
      </w:r>
      <w:proofErr w:type="spellStart"/>
      <w:r w:rsidRPr="00467F1A">
        <w:rPr>
          <w:sz w:val="20"/>
          <w:szCs w:val="20"/>
        </w:rPr>
        <w:t>бойынша</w:t>
      </w:r>
      <w:proofErr w:type="spellEnd"/>
      <w:r w:rsidRPr="00467F1A">
        <w:rPr>
          <w:sz w:val="20"/>
          <w:szCs w:val="20"/>
        </w:rPr>
        <w:t xml:space="preserve"> </w:t>
      </w:r>
      <w:proofErr w:type="spellStart"/>
      <w:r w:rsidRPr="00467F1A">
        <w:rPr>
          <w:sz w:val="20"/>
          <w:szCs w:val="20"/>
        </w:rPr>
        <w:t>практикалық</w:t>
      </w:r>
      <w:proofErr w:type="spellEnd"/>
      <w:r w:rsidRPr="00467F1A">
        <w:rPr>
          <w:sz w:val="20"/>
          <w:szCs w:val="20"/>
        </w:rPr>
        <w:t xml:space="preserve"> </w:t>
      </w:r>
      <w:proofErr w:type="spellStart"/>
      <w:r w:rsidRPr="00467F1A">
        <w:rPr>
          <w:sz w:val="20"/>
          <w:szCs w:val="20"/>
        </w:rPr>
        <w:t>тапсырмалар</w:t>
      </w:r>
      <w:proofErr w:type="spellEnd"/>
      <w:r w:rsidRPr="00467F1A">
        <w:rPr>
          <w:sz w:val="20"/>
          <w:szCs w:val="20"/>
        </w:rPr>
        <w:t xml:space="preserve"> </w:t>
      </w:r>
      <w:proofErr w:type="spellStart"/>
      <w:r w:rsidRPr="00467F1A">
        <w:rPr>
          <w:sz w:val="20"/>
          <w:szCs w:val="20"/>
        </w:rPr>
        <w:t>жинағы</w:t>
      </w:r>
      <w:proofErr w:type="spellEnd"/>
      <w:r w:rsidRPr="00467F1A">
        <w:rPr>
          <w:sz w:val="20"/>
          <w:szCs w:val="20"/>
        </w:rPr>
        <w:t>. – Алматы</w:t>
      </w:r>
      <w:proofErr w:type="gramStart"/>
      <w:r w:rsidRPr="00467F1A">
        <w:rPr>
          <w:sz w:val="20"/>
          <w:szCs w:val="20"/>
        </w:rPr>
        <w:t xml:space="preserve"> :</w:t>
      </w:r>
      <w:proofErr w:type="gramEnd"/>
      <w:r w:rsidRPr="00467F1A">
        <w:rPr>
          <w:sz w:val="20"/>
          <w:szCs w:val="20"/>
        </w:rPr>
        <w:t xml:space="preserve"> Бі</w:t>
      </w:r>
      <w:proofErr w:type="gramStart"/>
      <w:r w:rsidRPr="00467F1A">
        <w:rPr>
          <w:sz w:val="20"/>
          <w:szCs w:val="20"/>
        </w:rPr>
        <w:t>л</w:t>
      </w:r>
      <w:proofErr w:type="gramEnd"/>
      <w:r w:rsidRPr="00467F1A">
        <w:rPr>
          <w:sz w:val="20"/>
          <w:szCs w:val="20"/>
        </w:rPr>
        <w:t>ім</w:t>
      </w:r>
      <w:r w:rsidRPr="00467F1A">
        <w:rPr>
          <w:sz w:val="20"/>
          <w:szCs w:val="20"/>
        </w:rPr>
        <w:noBreakHyphen/>
        <w:t>Инновация, 2022. – 224 б.</w:t>
      </w:r>
    </w:p>
    <w:sectPr w:rsidR="00467F1A" w:rsidRPr="00467F1A" w:rsidSect="00CC6B6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A6" w:rsidRDefault="001C53A6" w:rsidP="00CC6B61">
      <w:pPr>
        <w:spacing w:after="0" w:line="240" w:lineRule="auto"/>
      </w:pPr>
      <w:r>
        <w:separator/>
      </w:r>
    </w:p>
  </w:endnote>
  <w:endnote w:type="continuationSeparator" w:id="0">
    <w:p w:rsidR="001C53A6" w:rsidRDefault="001C53A6" w:rsidP="00CC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61" w:rsidRPr="00467F1A" w:rsidRDefault="00CC6B61" w:rsidP="00467F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A6" w:rsidRDefault="001C53A6" w:rsidP="00CC6B61">
      <w:pPr>
        <w:spacing w:after="0" w:line="240" w:lineRule="auto"/>
      </w:pPr>
      <w:r>
        <w:separator/>
      </w:r>
    </w:p>
  </w:footnote>
  <w:footnote w:type="continuationSeparator" w:id="0">
    <w:p w:rsidR="001C53A6" w:rsidRDefault="001C53A6" w:rsidP="00CC6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47565"/>
    <w:multiLevelType w:val="multilevel"/>
    <w:tmpl w:val="D78EE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4C"/>
    <w:rsid w:val="000E2985"/>
    <w:rsid w:val="00123E7D"/>
    <w:rsid w:val="001B692B"/>
    <w:rsid w:val="001C53A6"/>
    <w:rsid w:val="001F423B"/>
    <w:rsid w:val="0030148A"/>
    <w:rsid w:val="0034528F"/>
    <w:rsid w:val="00432916"/>
    <w:rsid w:val="00467F1A"/>
    <w:rsid w:val="00553E9D"/>
    <w:rsid w:val="005E6A4C"/>
    <w:rsid w:val="00761E16"/>
    <w:rsid w:val="00791939"/>
    <w:rsid w:val="0083191F"/>
    <w:rsid w:val="00954460"/>
    <w:rsid w:val="009E0D66"/>
    <w:rsid w:val="00A26962"/>
    <w:rsid w:val="00A3133C"/>
    <w:rsid w:val="00AB3039"/>
    <w:rsid w:val="00BB570E"/>
    <w:rsid w:val="00C0694D"/>
    <w:rsid w:val="00CC6B61"/>
    <w:rsid w:val="00D713C0"/>
    <w:rsid w:val="00EF4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916"/>
  </w:style>
  <w:style w:type="paragraph" w:styleId="1">
    <w:name w:val="heading 1"/>
    <w:basedOn w:val="a"/>
    <w:next w:val="a"/>
    <w:link w:val="10"/>
    <w:uiPriority w:val="9"/>
    <w:qFormat/>
    <w:rsid w:val="003452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link w:val="20"/>
    <w:uiPriority w:val="9"/>
    <w:qFormat/>
    <w:rsid w:val="005E6A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6A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6A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6A4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E6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A4C"/>
    <w:rPr>
      <w:b/>
      <w:bCs/>
    </w:rPr>
  </w:style>
  <w:style w:type="character" w:customStyle="1" w:styleId="10">
    <w:name w:val="Заголовок 1 Знак"/>
    <w:basedOn w:val="a0"/>
    <w:link w:val="1"/>
    <w:uiPriority w:val="9"/>
    <w:rsid w:val="0034528F"/>
    <w:rPr>
      <w:rFonts w:asciiTheme="majorHAnsi" w:eastAsiaTheme="majorEastAsia" w:hAnsiTheme="majorHAnsi" w:cstheme="majorBidi"/>
      <w:color w:val="2E74B5" w:themeColor="accent1" w:themeShade="BF"/>
      <w:sz w:val="32"/>
      <w:szCs w:val="32"/>
      <w:lang w:eastAsia="ru-RU"/>
    </w:rPr>
  </w:style>
  <w:style w:type="paragraph" w:styleId="a5">
    <w:name w:val="header"/>
    <w:basedOn w:val="a"/>
    <w:link w:val="a6"/>
    <w:uiPriority w:val="99"/>
    <w:unhideWhenUsed/>
    <w:rsid w:val="00CC6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6B61"/>
  </w:style>
  <w:style w:type="paragraph" w:styleId="a7">
    <w:name w:val="footer"/>
    <w:basedOn w:val="a"/>
    <w:link w:val="a8"/>
    <w:uiPriority w:val="99"/>
    <w:unhideWhenUsed/>
    <w:rsid w:val="00CC6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C6B61"/>
  </w:style>
  <w:style w:type="paragraph" w:styleId="a9">
    <w:name w:val="Balloon Text"/>
    <w:basedOn w:val="a"/>
    <w:link w:val="aa"/>
    <w:uiPriority w:val="99"/>
    <w:semiHidden/>
    <w:unhideWhenUsed/>
    <w:rsid w:val="004329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2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916"/>
  </w:style>
  <w:style w:type="paragraph" w:styleId="1">
    <w:name w:val="heading 1"/>
    <w:basedOn w:val="a"/>
    <w:next w:val="a"/>
    <w:link w:val="10"/>
    <w:uiPriority w:val="9"/>
    <w:qFormat/>
    <w:rsid w:val="003452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link w:val="20"/>
    <w:uiPriority w:val="9"/>
    <w:qFormat/>
    <w:rsid w:val="005E6A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6A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6A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6A4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E6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A4C"/>
    <w:rPr>
      <w:b/>
      <w:bCs/>
    </w:rPr>
  </w:style>
  <w:style w:type="character" w:customStyle="1" w:styleId="10">
    <w:name w:val="Заголовок 1 Знак"/>
    <w:basedOn w:val="a0"/>
    <w:link w:val="1"/>
    <w:uiPriority w:val="9"/>
    <w:rsid w:val="0034528F"/>
    <w:rPr>
      <w:rFonts w:asciiTheme="majorHAnsi" w:eastAsiaTheme="majorEastAsia" w:hAnsiTheme="majorHAnsi" w:cstheme="majorBidi"/>
      <w:color w:val="2E74B5" w:themeColor="accent1" w:themeShade="BF"/>
      <w:sz w:val="32"/>
      <w:szCs w:val="32"/>
      <w:lang w:eastAsia="ru-RU"/>
    </w:rPr>
  </w:style>
  <w:style w:type="paragraph" w:styleId="a5">
    <w:name w:val="header"/>
    <w:basedOn w:val="a"/>
    <w:link w:val="a6"/>
    <w:uiPriority w:val="99"/>
    <w:unhideWhenUsed/>
    <w:rsid w:val="00CC6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6B61"/>
  </w:style>
  <w:style w:type="paragraph" w:styleId="a7">
    <w:name w:val="footer"/>
    <w:basedOn w:val="a"/>
    <w:link w:val="a8"/>
    <w:uiPriority w:val="99"/>
    <w:unhideWhenUsed/>
    <w:rsid w:val="00CC6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C6B61"/>
  </w:style>
  <w:style w:type="paragraph" w:styleId="a9">
    <w:name w:val="Balloon Text"/>
    <w:basedOn w:val="a"/>
    <w:link w:val="aa"/>
    <w:uiPriority w:val="99"/>
    <w:semiHidden/>
    <w:unhideWhenUsed/>
    <w:rsid w:val="004329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5814">
      <w:bodyDiv w:val="1"/>
      <w:marLeft w:val="0"/>
      <w:marRight w:val="0"/>
      <w:marTop w:val="0"/>
      <w:marBottom w:val="0"/>
      <w:divBdr>
        <w:top w:val="none" w:sz="0" w:space="0" w:color="auto"/>
        <w:left w:val="none" w:sz="0" w:space="0" w:color="auto"/>
        <w:bottom w:val="none" w:sz="0" w:space="0" w:color="auto"/>
        <w:right w:val="none" w:sz="0" w:space="0" w:color="auto"/>
      </w:divBdr>
    </w:div>
    <w:div w:id="162211469">
      <w:bodyDiv w:val="1"/>
      <w:marLeft w:val="0"/>
      <w:marRight w:val="0"/>
      <w:marTop w:val="0"/>
      <w:marBottom w:val="0"/>
      <w:divBdr>
        <w:top w:val="none" w:sz="0" w:space="0" w:color="auto"/>
        <w:left w:val="none" w:sz="0" w:space="0" w:color="auto"/>
        <w:bottom w:val="none" w:sz="0" w:space="0" w:color="auto"/>
        <w:right w:val="none" w:sz="0" w:space="0" w:color="auto"/>
      </w:divBdr>
    </w:div>
    <w:div w:id="249239739">
      <w:bodyDiv w:val="1"/>
      <w:marLeft w:val="0"/>
      <w:marRight w:val="0"/>
      <w:marTop w:val="0"/>
      <w:marBottom w:val="0"/>
      <w:divBdr>
        <w:top w:val="none" w:sz="0" w:space="0" w:color="auto"/>
        <w:left w:val="none" w:sz="0" w:space="0" w:color="auto"/>
        <w:bottom w:val="none" w:sz="0" w:space="0" w:color="auto"/>
        <w:right w:val="none" w:sz="0" w:space="0" w:color="auto"/>
      </w:divBdr>
    </w:div>
    <w:div w:id="259878168">
      <w:bodyDiv w:val="1"/>
      <w:marLeft w:val="0"/>
      <w:marRight w:val="0"/>
      <w:marTop w:val="0"/>
      <w:marBottom w:val="0"/>
      <w:divBdr>
        <w:top w:val="none" w:sz="0" w:space="0" w:color="auto"/>
        <w:left w:val="none" w:sz="0" w:space="0" w:color="auto"/>
        <w:bottom w:val="none" w:sz="0" w:space="0" w:color="auto"/>
        <w:right w:val="none" w:sz="0" w:space="0" w:color="auto"/>
      </w:divBdr>
    </w:div>
    <w:div w:id="357125352">
      <w:bodyDiv w:val="1"/>
      <w:marLeft w:val="0"/>
      <w:marRight w:val="0"/>
      <w:marTop w:val="0"/>
      <w:marBottom w:val="0"/>
      <w:divBdr>
        <w:top w:val="none" w:sz="0" w:space="0" w:color="auto"/>
        <w:left w:val="none" w:sz="0" w:space="0" w:color="auto"/>
        <w:bottom w:val="none" w:sz="0" w:space="0" w:color="auto"/>
        <w:right w:val="none" w:sz="0" w:space="0" w:color="auto"/>
      </w:divBdr>
    </w:div>
    <w:div w:id="13877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1664</Words>
  <Characters>9487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22</cp:revision>
  <dcterms:created xsi:type="dcterms:W3CDTF">2025-12-29T06:24:00Z</dcterms:created>
  <dcterms:modified xsi:type="dcterms:W3CDTF">2026-01-12T07:17:00Z</dcterms:modified>
</cp:coreProperties>
</file>